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722B" w:rsidRDefault="0019722B" w:rsidP="0019722B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Klauzula informacyjna</w:t>
      </w:r>
    </w:p>
    <w:p w:rsidR="0019722B" w:rsidRDefault="0019722B" w:rsidP="0019722B">
      <w:pPr>
        <w:spacing w:line="276" w:lineRule="auto"/>
        <w:jc w:val="center"/>
        <w:rPr>
          <w:b/>
          <w:sz w:val="22"/>
          <w:szCs w:val="22"/>
        </w:rPr>
      </w:pPr>
    </w:p>
    <w:p w:rsidR="0019722B" w:rsidRDefault="0019722B" w:rsidP="0019722B">
      <w:pPr>
        <w:suppressAutoHyphens/>
        <w:autoSpaceDN w:val="0"/>
        <w:spacing w:line="276" w:lineRule="auto"/>
        <w:jc w:val="both"/>
        <w:textAlignment w:val="baseline"/>
        <w:rPr>
          <w:rFonts w:eastAsia="SimSun"/>
          <w:kern w:val="3"/>
          <w:sz w:val="22"/>
          <w:szCs w:val="22"/>
          <w:lang w:eastAsia="en-US"/>
        </w:rPr>
      </w:pPr>
      <w:r>
        <w:rPr>
          <w:rFonts w:eastAsia="SimSun"/>
          <w:kern w:val="3"/>
          <w:sz w:val="22"/>
          <w:szCs w:val="22"/>
          <w:lang w:eastAsia="en-US"/>
        </w:rPr>
        <w:t xml:space="preserve">Zgodnie z art. 13 Rozporządzenia Parlamentu Europejskiego i Rady (UE) 2016/679 z dnia 27 kwietnia 2016 r. w sprawie ochrony osób fizycznych w związku z przetwarzaniem danych osobowych i w sprawie swobodnego przepływu takich danych oraz uchylenia dyrektywy 95/46/WE (Dz. U. UE. L. z 2016 r. Nr 119, str. 1 z </w:t>
      </w:r>
      <w:proofErr w:type="spellStart"/>
      <w:r>
        <w:rPr>
          <w:rFonts w:eastAsia="SimSun"/>
          <w:kern w:val="3"/>
          <w:sz w:val="22"/>
          <w:szCs w:val="22"/>
          <w:lang w:eastAsia="en-US"/>
        </w:rPr>
        <w:t>późn</w:t>
      </w:r>
      <w:proofErr w:type="spellEnd"/>
      <w:r>
        <w:rPr>
          <w:rFonts w:eastAsia="SimSun"/>
          <w:kern w:val="3"/>
          <w:sz w:val="22"/>
          <w:szCs w:val="22"/>
          <w:lang w:eastAsia="en-US"/>
        </w:rPr>
        <w:t>. zm.) informuję, że:</w:t>
      </w:r>
    </w:p>
    <w:p w:rsidR="0019722B" w:rsidRDefault="0019722B" w:rsidP="0019722B">
      <w:pPr>
        <w:numPr>
          <w:ilvl w:val="0"/>
          <w:numId w:val="1"/>
        </w:numPr>
        <w:tabs>
          <w:tab w:val="left" w:pos="284"/>
        </w:tabs>
        <w:spacing w:line="276" w:lineRule="auto"/>
        <w:ind w:left="284" w:hanging="284"/>
        <w:contextualSpacing/>
        <w:jc w:val="both"/>
        <w:rPr>
          <w:b/>
          <w:sz w:val="22"/>
          <w:szCs w:val="22"/>
        </w:rPr>
      </w:pPr>
      <w:r>
        <w:rPr>
          <w:rFonts w:eastAsia="Calibri"/>
          <w:sz w:val="22"/>
          <w:szCs w:val="22"/>
          <w:lang w:eastAsia="en-US"/>
        </w:rPr>
        <w:t>Administratorem Pani/Pana danych osobowych jest Wójt Gminy Pawłosiów z siedzibą w Urzędzie Gminy Pawłosiów, Pawłosiów 88, 37-500 Jarosław, tel. 16 622 03 80.</w:t>
      </w:r>
    </w:p>
    <w:p w:rsidR="0019722B" w:rsidRDefault="0019722B" w:rsidP="0019722B">
      <w:pPr>
        <w:numPr>
          <w:ilvl w:val="0"/>
          <w:numId w:val="1"/>
        </w:numPr>
        <w:tabs>
          <w:tab w:val="left" w:pos="142"/>
          <w:tab w:val="left" w:pos="284"/>
        </w:tabs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rFonts w:eastAsia="Calibri"/>
          <w:sz w:val="22"/>
          <w:szCs w:val="22"/>
          <w:lang w:eastAsia="en-US"/>
        </w:rPr>
        <w:t xml:space="preserve">Administrator wyznaczył Inspektora Ochrony Danych Osobowych, z którym  można się kontaktować w sprawach dotyczących przetwarzania danych pod adresem </w:t>
      </w:r>
      <w:r>
        <w:rPr>
          <w:rFonts w:eastAsia="Calibri"/>
          <w:b/>
          <w:sz w:val="22"/>
          <w:szCs w:val="22"/>
          <w:lang w:eastAsia="en-US"/>
        </w:rPr>
        <w:t xml:space="preserve">e-mail: </w:t>
      </w:r>
      <w:r>
        <w:rPr>
          <w:rStyle w:val="Hipercze"/>
          <w:rFonts w:eastAsia="Calibri"/>
          <w:sz w:val="22"/>
          <w:szCs w:val="22"/>
          <w:lang w:eastAsia="en-US"/>
        </w:rPr>
        <w:t>iod@gminapawlosiow.pl</w:t>
      </w:r>
    </w:p>
    <w:p w:rsidR="0019722B" w:rsidRDefault="0019722B" w:rsidP="0019722B">
      <w:pPr>
        <w:pStyle w:val="Akapitzlist"/>
        <w:numPr>
          <w:ilvl w:val="0"/>
          <w:numId w:val="1"/>
        </w:numPr>
        <w:autoSpaceDE w:val="0"/>
        <w:autoSpaceDN w:val="0"/>
        <w:spacing w:after="0" w:line="276" w:lineRule="auto"/>
        <w:ind w:left="284" w:hanging="28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Przetwarzanie danych osobowych odbywać się będzie na podstawie art. 6 ust. 1 lit. b RODO – zgoda, wyłącznie </w:t>
      </w:r>
      <w:r>
        <w:rPr>
          <w:rFonts w:ascii="Times New Roman" w:eastAsia="Times New Roman" w:hAnsi="Times New Roman"/>
          <w:lang w:eastAsia="pl-PL"/>
        </w:rPr>
        <w:t>w celu przeprowadzenia otwartego konkursu ofert na realizację zadania publicznego</w:t>
      </w:r>
      <w:r>
        <w:rPr>
          <w:b/>
        </w:rPr>
        <w:t xml:space="preserve"> </w:t>
      </w:r>
      <w:r w:rsidRPr="0019722B">
        <w:rPr>
          <w:rFonts w:ascii="Times New Roman" w:hAnsi="Times New Roman"/>
          <w:b/>
        </w:rPr>
        <w:t>z zakresu wspierania i upowszechniania kultury fizycznej</w:t>
      </w:r>
      <w:r>
        <w:rPr>
          <w:rFonts w:ascii="Times New Roman" w:hAnsi="Times New Roman"/>
          <w:b/>
        </w:rPr>
        <w:t>.</w:t>
      </w:r>
      <w:r w:rsidRPr="003A3229">
        <w:rPr>
          <w:b/>
        </w:rPr>
        <w:t xml:space="preserve"> </w:t>
      </w:r>
      <w:r>
        <w:rPr>
          <w:rFonts w:ascii="Times New Roman" w:hAnsi="Times New Roman"/>
        </w:rPr>
        <w:t>Konkurs jest</w:t>
      </w:r>
      <w:bookmarkStart w:id="0" w:name="_GoBack"/>
      <w:bookmarkEnd w:id="0"/>
      <w:r>
        <w:rPr>
          <w:rFonts w:ascii="Times New Roman" w:hAnsi="Times New Roman"/>
        </w:rPr>
        <w:t xml:space="preserve"> organizowany na podstawie art. 11 ust. 2 ustawy z dnia 24 kwietnia 2003 r. o działalności pożytku publicznego i o wolontariacie (Dz.U. z 2023 r. poz. 571 j.t.).</w:t>
      </w:r>
    </w:p>
    <w:p w:rsidR="0019722B" w:rsidRDefault="0019722B" w:rsidP="0019722B">
      <w:pPr>
        <w:pStyle w:val="Akapitzlist"/>
        <w:numPr>
          <w:ilvl w:val="0"/>
          <w:numId w:val="1"/>
        </w:numPr>
        <w:autoSpaceDE w:val="0"/>
        <w:autoSpaceDN w:val="0"/>
        <w:spacing w:after="0" w:line="276" w:lineRule="auto"/>
        <w:ind w:left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Podanie danych osobowych osób upoważnionych do  reprezentowania oferenta, osób, które będą realizować zadanie związane z realizacją zadania publicznego oraz osób wyznaczonych do kontaktu w sprawach oferty jest dobrowolne, jednak niezbędne w celu przeprowadzenia otwartego konkursu ofert, oceny ofert i wyboru podmiotu, z którym zostanie podpisana umowa. </w:t>
      </w:r>
    </w:p>
    <w:p w:rsidR="0019722B" w:rsidRDefault="0019722B" w:rsidP="0019722B">
      <w:pPr>
        <w:pStyle w:val="Akapitzlist"/>
        <w:numPr>
          <w:ilvl w:val="0"/>
          <w:numId w:val="1"/>
        </w:numPr>
        <w:autoSpaceDE w:val="0"/>
        <w:autoSpaceDN w:val="0"/>
        <w:spacing w:after="0" w:line="276" w:lineRule="auto"/>
        <w:ind w:left="284"/>
        <w:jc w:val="both"/>
        <w:rPr>
          <w:rFonts w:ascii="Times New Roman" w:eastAsiaTheme="minorHAnsi" w:hAnsi="Times New Roman"/>
          <w:color w:val="000000"/>
        </w:rPr>
      </w:pPr>
      <w:r>
        <w:rPr>
          <w:rFonts w:ascii="Times New Roman" w:eastAsiaTheme="minorHAnsi" w:hAnsi="Times New Roman"/>
          <w:color w:val="000000"/>
        </w:rPr>
        <w:t>Dane osobowe mogą być przekazywane jedynie uprawnionym podmiotom.</w:t>
      </w:r>
    </w:p>
    <w:p w:rsidR="0019722B" w:rsidRDefault="0019722B" w:rsidP="0019722B">
      <w:pPr>
        <w:pStyle w:val="Default"/>
        <w:numPr>
          <w:ilvl w:val="0"/>
          <w:numId w:val="1"/>
        </w:num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Dane osobowe będą </w:t>
      </w:r>
      <w:r>
        <w:rPr>
          <w:rFonts w:ascii="Times New Roman" w:hAnsi="Times New Roman" w:cs="Times New Roman"/>
          <w:bCs/>
          <w:sz w:val="22"/>
          <w:szCs w:val="22"/>
        </w:rPr>
        <w:t>przechowywane przez okres,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w którym przepisy nakazują Administratorowi przechowywać dokumentację sprawy, zgodnie z Instrukcją kancelaryjną lub do momentu wycofania zgody.</w:t>
      </w:r>
    </w:p>
    <w:p w:rsidR="0019722B" w:rsidRDefault="0019722B" w:rsidP="0019722B">
      <w:pPr>
        <w:tabs>
          <w:tab w:val="left" w:pos="142"/>
          <w:tab w:val="left" w:pos="1134"/>
        </w:tabs>
        <w:spacing w:line="276" w:lineRule="auto"/>
        <w:jc w:val="both"/>
        <w:rPr>
          <w:rFonts w:eastAsia="Calibri"/>
          <w:sz w:val="22"/>
          <w:szCs w:val="22"/>
        </w:rPr>
      </w:pPr>
      <w:r>
        <w:rPr>
          <w:sz w:val="22"/>
          <w:szCs w:val="22"/>
        </w:rPr>
        <w:t>7. Osoba której dane dotyczą ma prawo:</w:t>
      </w:r>
    </w:p>
    <w:p w:rsidR="0019722B" w:rsidRDefault="0019722B" w:rsidP="0019722B">
      <w:pPr>
        <w:numPr>
          <w:ilvl w:val="0"/>
          <w:numId w:val="2"/>
        </w:numPr>
        <w:spacing w:line="276" w:lineRule="auto"/>
        <w:ind w:left="360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dostępu do swoich danych osobowych,</w:t>
      </w:r>
    </w:p>
    <w:p w:rsidR="0019722B" w:rsidRDefault="0019722B" w:rsidP="0019722B">
      <w:pPr>
        <w:numPr>
          <w:ilvl w:val="0"/>
          <w:numId w:val="2"/>
        </w:numPr>
        <w:spacing w:line="276" w:lineRule="auto"/>
        <w:ind w:left="360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żądania sprostowania swoich danych osobowych,</w:t>
      </w:r>
    </w:p>
    <w:p w:rsidR="0019722B" w:rsidRDefault="0019722B" w:rsidP="0019722B">
      <w:pPr>
        <w:numPr>
          <w:ilvl w:val="0"/>
          <w:numId w:val="2"/>
        </w:numPr>
        <w:spacing w:line="276" w:lineRule="auto"/>
        <w:ind w:left="360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żądania ograniczenia przetwarzania swoich danych osobowych,</w:t>
      </w:r>
    </w:p>
    <w:p w:rsidR="0019722B" w:rsidRDefault="0019722B" w:rsidP="0019722B">
      <w:pPr>
        <w:numPr>
          <w:ilvl w:val="0"/>
          <w:numId w:val="2"/>
        </w:numPr>
        <w:spacing w:line="276" w:lineRule="auto"/>
        <w:ind w:left="360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wniesienia sprzeciwu wobec przetwarzania danych osobowych,</w:t>
      </w:r>
    </w:p>
    <w:p w:rsidR="0019722B" w:rsidRDefault="0019722B" w:rsidP="0019722B">
      <w:pPr>
        <w:numPr>
          <w:ilvl w:val="0"/>
          <w:numId w:val="2"/>
        </w:numPr>
        <w:spacing w:line="276" w:lineRule="auto"/>
        <w:ind w:left="360"/>
        <w:contextualSpacing/>
        <w:jc w:val="both"/>
        <w:rPr>
          <w:sz w:val="22"/>
          <w:szCs w:val="22"/>
        </w:rPr>
      </w:pPr>
      <w:r>
        <w:rPr>
          <w:rFonts w:eastAsia="Calibri"/>
          <w:sz w:val="22"/>
          <w:szCs w:val="22"/>
          <w:lang w:eastAsia="en-US"/>
        </w:rPr>
        <w:t>do przenoszenia danych osobowych,</w:t>
      </w:r>
    </w:p>
    <w:p w:rsidR="0019722B" w:rsidRDefault="0019722B" w:rsidP="0019722B">
      <w:pPr>
        <w:spacing w:before="100" w:beforeAutospacing="1" w:after="100" w:afterAutospacing="1"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  <w:lang w:eastAsia="en-US"/>
        </w:rPr>
        <w:t>7. W przypadku uznania, iż przetwarzanie Pani/Pana danych osobowych narusza przepisy RODO, przysługuje Pani/Panu prawo do wniesienia skargi do właściwego organu nadzorczego,</w:t>
      </w:r>
      <w:r>
        <w:rPr>
          <w:rFonts w:eastAsiaTheme="minorHAnsi"/>
          <w:sz w:val="22"/>
          <w:szCs w:val="22"/>
          <w:lang w:eastAsia="en-US"/>
        </w:rPr>
        <w:t xml:space="preserve"> którym jest Prezes Urzędu Ochrony Danych Osobowych z siedzibą ul. Stawki 2, 00-193 Warszawa.</w:t>
      </w:r>
    </w:p>
    <w:p w:rsidR="0019722B" w:rsidRDefault="0019722B" w:rsidP="0019722B">
      <w:pPr>
        <w:spacing w:before="100" w:beforeAutospacing="1" w:after="100" w:afterAutospacing="1" w:line="276" w:lineRule="auto"/>
        <w:ind w:left="284" w:hanging="284"/>
        <w:contextualSpacing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</w:rPr>
        <w:t>8. Pani</w:t>
      </w:r>
      <w:r>
        <w:rPr>
          <w:rFonts w:eastAsia="Calibri"/>
          <w:sz w:val="22"/>
          <w:szCs w:val="22"/>
        </w:rPr>
        <w:t>/Pana</w:t>
      </w:r>
      <w:r>
        <w:rPr>
          <w:rFonts w:eastAsiaTheme="minorHAnsi"/>
          <w:sz w:val="22"/>
          <w:szCs w:val="22"/>
        </w:rPr>
        <w:t xml:space="preserve"> dane </w:t>
      </w:r>
      <w:r>
        <w:rPr>
          <w:rFonts w:eastAsia="Calibri"/>
          <w:sz w:val="22"/>
          <w:szCs w:val="22"/>
        </w:rPr>
        <w:t>nie będą przekazywane do państwa trzeciego lub organizacji międzynarodowej.</w:t>
      </w:r>
    </w:p>
    <w:p w:rsidR="0019722B" w:rsidRDefault="0019722B" w:rsidP="0019722B">
      <w:pPr>
        <w:spacing w:after="160" w:line="276" w:lineRule="auto"/>
        <w:contextualSpacing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</w:rPr>
        <w:t>9. Dane nie będą podlegały zautomatyzowanemu podejmowaniu decyzji, w tym profilowaniu.</w:t>
      </w:r>
    </w:p>
    <w:p w:rsidR="00131FF7" w:rsidRDefault="00131FF7"/>
    <w:sectPr w:rsidR="00131F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9F0ED4"/>
    <w:multiLevelType w:val="hybridMultilevel"/>
    <w:tmpl w:val="3A5668AA"/>
    <w:lvl w:ilvl="0" w:tplc="B120C0D2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1A2133"/>
    <w:multiLevelType w:val="hybridMultilevel"/>
    <w:tmpl w:val="B9F44590"/>
    <w:lvl w:ilvl="0" w:tplc="0415000B">
      <w:start w:val="1"/>
      <w:numFmt w:val="bullet"/>
      <w:lvlText w:val=""/>
      <w:lvlJc w:val="left"/>
      <w:pPr>
        <w:ind w:left="1211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22B"/>
    <w:rsid w:val="00131FF7"/>
    <w:rsid w:val="00197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C7087C-C4A8-4604-BFF3-BFA8A4C0B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972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19722B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19722B"/>
    <w:pPr>
      <w:spacing w:after="160" w:line="252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19722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349</Words>
  <Characters>2099</Characters>
  <Application>Microsoft Office Word</Application>
  <DocSecurity>0</DocSecurity>
  <Lines>17</Lines>
  <Paragraphs>4</Paragraphs>
  <ScaleCrop>false</ScaleCrop>
  <Company/>
  <LinksUpToDate>false</LinksUpToDate>
  <CharactersWithSpaces>2444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MWarzybok</dc:creator>
  <cp:keywords/>
  <dc:description/>
  <cp:lastModifiedBy>MWarzybok</cp:lastModifiedBy>
  <cp:revision>1</cp:revision>
  <dcterms:created xsi:type="dcterms:W3CDTF">2024-05-29T07:38:00Z</dcterms:created>
  <dcterms:modified xsi:type="dcterms:W3CDTF">2024-05-29T07:42:00Z</dcterms:modified>
</cp:coreProperties>
</file>