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947" w:rsidRDefault="002F4947" w:rsidP="006615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7C2" w:rsidRDefault="00FB4D53" w:rsidP="006615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D53">
        <w:rPr>
          <w:rFonts w:ascii="Times New Roman" w:hAnsi="Times New Roman" w:cs="Times New Roman"/>
          <w:b/>
          <w:sz w:val="24"/>
          <w:szCs w:val="24"/>
        </w:rPr>
        <w:t>EWIDENCJA UDZIELONYCH I COFNIĘTYCH ZEZWOLEŃ NA PROWADZENIE DZI</w:t>
      </w:r>
      <w:r w:rsidR="001B0090">
        <w:rPr>
          <w:rFonts w:ascii="Times New Roman" w:hAnsi="Times New Roman" w:cs="Times New Roman"/>
          <w:b/>
          <w:sz w:val="24"/>
          <w:szCs w:val="24"/>
        </w:rPr>
        <w:t>A</w:t>
      </w:r>
      <w:r w:rsidRPr="00FB4D53">
        <w:rPr>
          <w:rFonts w:ascii="Times New Roman" w:hAnsi="Times New Roman" w:cs="Times New Roman"/>
          <w:b/>
          <w:sz w:val="24"/>
          <w:szCs w:val="24"/>
        </w:rPr>
        <w:t>ŁALNOŚCI W ZAKRESIE:</w:t>
      </w:r>
    </w:p>
    <w:p w:rsidR="005E1F0F" w:rsidRDefault="00FB4D53" w:rsidP="006615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opróżniania zbiorników bezodpływowych i transportu nieczystości ciekłych na terenie Gminy Pawłosiów </w:t>
      </w:r>
    </w:p>
    <w:p w:rsidR="005E1F0F" w:rsidRDefault="00FB4D53" w:rsidP="006615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E1F0F">
        <w:rPr>
          <w:rFonts w:ascii="Times New Roman" w:hAnsi="Times New Roman" w:cs="Times New Roman"/>
          <w:sz w:val="24"/>
          <w:szCs w:val="24"/>
        </w:rPr>
        <w:t xml:space="preserve">o których mowa </w:t>
      </w:r>
      <w:r w:rsidR="005E1F0F" w:rsidRPr="005E1F0F">
        <w:rPr>
          <w:rFonts w:ascii="Times New Roman" w:hAnsi="Times New Roman" w:cs="Times New Roman"/>
          <w:sz w:val="24"/>
          <w:szCs w:val="24"/>
        </w:rPr>
        <w:t>w art. 7 ust.</w:t>
      </w:r>
      <w:r w:rsidR="005E1F0F">
        <w:rPr>
          <w:rFonts w:ascii="Times New Roman" w:hAnsi="Times New Roman" w:cs="Times New Roman"/>
          <w:sz w:val="24"/>
          <w:szCs w:val="24"/>
        </w:rPr>
        <w:t xml:space="preserve"> </w:t>
      </w:r>
      <w:r w:rsidR="005E1F0F" w:rsidRPr="005E1F0F">
        <w:rPr>
          <w:rFonts w:ascii="Times New Roman" w:hAnsi="Times New Roman" w:cs="Times New Roman"/>
          <w:sz w:val="24"/>
          <w:szCs w:val="24"/>
        </w:rPr>
        <w:t>1 pkt.</w:t>
      </w:r>
      <w:r w:rsidR="005E1F0F">
        <w:rPr>
          <w:rFonts w:ascii="Times New Roman" w:hAnsi="Times New Roman" w:cs="Times New Roman"/>
          <w:sz w:val="24"/>
          <w:szCs w:val="24"/>
        </w:rPr>
        <w:t xml:space="preserve"> </w:t>
      </w:r>
      <w:r w:rsidR="005E1F0F" w:rsidRPr="005E1F0F">
        <w:rPr>
          <w:rFonts w:ascii="Times New Roman" w:hAnsi="Times New Roman" w:cs="Times New Roman"/>
          <w:sz w:val="24"/>
          <w:szCs w:val="24"/>
        </w:rPr>
        <w:t xml:space="preserve">2 </w:t>
      </w:r>
      <w:r w:rsidR="005E1F0F">
        <w:rPr>
          <w:rFonts w:ascii="Times New Roman" w:hAnsi="Times New Roman" w:cs="Times New Roman"/>
          <w:sz w:val="24"/>
          <w:szCs w:val="24"/>
        </w:rPr>
        <w:t xml:space="preserve">i ust. 6b </w:t>
      </w:r>
      <w:r w:rsidR="005E1F0F" w:rsidRPr="005E1F0F">
        <w:rPr>
          <w:rFonts w:ascii="Times New Roman" w:hAnsi="Times New Roman" w:cs="Times New Roman"/>
          <w:sz w:val="24"/>
          <w:szCs w:val="24"/>
        </w:rPr>
        <w:t xml:space="preserve">ustawy z dnia 13 września 1996 r. o utrzymaniu czystości i porządku w gminach </w:t>
      </w:r>
    </w:p>
    <w:p w:rsidR="00ED4730" w:rsidRDefault="005E1F0F" w:rsidP="006615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E1F0F">
        <w:rPr>
          <w:rFonts w:ascii="Times New Roman" w:hAnsi="Times New Roman" w:cs="Times New Roman"/>
          <w:sz w:val="24"/>
          <w:szCs w:val="24"/>
        </w:rPr>
        <w:t>(Dz.U. z 20</w:t>
      </w:r>
      <w:r w:rsidR="00A57C6F">
        <w:rPr>
          <w:rFonts w:ascii="Times New Roman" w:hAnsi="Times New Roman" w:cs="Times New Roman"/>
          <w:sz w:val="24"/>
          <w:szCs w:val="24"/>
        </w:rPr>
        <w:t>23</w:t>
      </w:r>
      <w:r w:rsidRPr="005E1F0F">
        <w:rPr>
          <w:rFonts w:ascii="Times New Roman" w:hAnsi="Times New Roman" w:cs="Times New Roman"/>
          <w:sz w:val="24"/>
          <w:szCs w:val="24"/>
        </w:rPr>
        <w:t xml:space="preserve">, poz. </w:t>
      </w:r>
      <w:r w:rsidR="00A57C6F">
        <w:rPr>
          <w:rFonts w:ascii="Times New Roman" w:hAnsi="Times New Roman" w:cs="Times New Roman"/>
          <w:sz w:val="24"/>
          <w:szCs w:val="24"/>
        </w:rPr>
        <w:t>1469</w:t>
      </w:r>
      <w:r w:rsidR="00D1019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D1019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D1019A">
        <w:rPr>
          <w:rFonts w:ascii="Times New Roman" w:hAnsi="Times New Roman" w:cs="Times New Roman"/>
          <w:sz w:val="24"/>
          <w:szCs w:val="24"/>
        </w:rPr>
        <w:t>. zm.</w:t>
      </w:r>
      <w:r w:rsidRPr="005E1F0F">
        <w:rPr>
          <w:rFonts w:ascii="Times New Roman" w:hAnsi="Times New Roman" w:cs="Times New Roman"/>
          <w:sz w:val="24"/>
          <w:szCs w:val="24"/>
        </w:rPr>
        <w:t>)</w:t>
      </w:r>
    </w:p>
    <w:p w:rsidR="00661590" w:rsidRDefault="00661590" w:rsidP="006615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96"/>
        <w:gridCol w:w="3552"/>
        <w:gridCol w:w="2268"/>
        <w:gridCol w:w="1559"/>
        <w:gridCol w:w="2268"/>
        <w:gridCol w:w="1569"/>
        <w:gridCol w:w="2083"/>
      </w:tblGrid>
      <w:tr w:rsidR="005E1F0F" w:rsidTr="002F4947">
        <w:tc>
          <w:tcPr>
            <w:tcW w:w="696" w:type="dxa"/>
          </w:tcPr>
          <w:p w:rsidR="005E1F0F" w:rsidRPr="005E1F0F" w:rsidRDefault="005E1F0F" w:rsidP="00FB4D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F0F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52" w:type="dxa"/>
          </w:tcPr>
          <w:p w:rsidR="005E1F0F" w:rsidRPr="005E1F0F" w:rsidRDefault="005E1F0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1F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Firma, oznaczenie siedz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iby                    i adres </w:t>
            </w:r>
            <w:r w:rsidRPr="005E1F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albo imię i nazwisko                     i adres przedsiębiorcy</w:t>
            </w:r>
          </w:p>
        </w:tc>
        <w:tc>
          <w:tcPr>
            <w:tcW w:w="2268" w:type="dxa"/>
          </w:tcPr>
          <w:p w:rsidR="005E1F0F" w:rsidRPr="005E1F0F" w:rsidRDefault="005E1F0F" w:rsidP="00FB4D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F0F">
              <w:rPr>
                <w:rFonts w:ascii="Times New Roman" w:hAnsi="Times New Roman" w:cs="Times New Roman"/>
                <w:b/>
                <w:sz w:val="24"/>
                <w:szCs w:val="24"/>
              </w:rPr>
              <w:t>Rodzaj prowadzonej działalności</w:t>
            </w:r>
          </w:p>
        </w:tc>
        <w:tc>
          <w:tcPr>
            <w:tcW w:w="1559" w:type="dxa"/>
          </w:tcPr>
          <w:p w:rsidR="005E1F0F" w:rsidRPr="005E1F0F" w:rsidRDefault="005E1F0F" w:rsidP="00FB4D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F0F">
              <w:rPr>
                <w:rFonts w:ascii="Times New Roman" w:hAnsi="Times New Roman" w:cs="Times New Roman"/>
                <w:b/>
                <w:sz w:val="24"/>
                <w:szCs w:val="24"/>
              </w:rPr>
              <w:t>Data wydania zezwolenia</w:t>
            </w:r>
          </w:p>
        </w:tc>
        <w:tc>
          <w:tcPr>
            <w:tcW w:w="2268" w:type="dxa"/>
          </w:tcPr>
          <w:p w:rsidR="005E1F0F" w:rsidRPr="005E1F0F" w:rsidRDefault="005E1F0F" w:rsidP="00FB4D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F0F">
              <w:rPr>
                <w:rFonts w:ascii="Times New Roman" w:hAnsi="Times New Roman" w:cs="Times New Roman"/>
                <w:b/>
                <w:sz w:val="24"/>
                <w:szCs w:val="24"/>
              </w:rPr>
              <w:t>Oznaczenie decyzji</w:t>
            </w:r>
          </w:p>
        </w:tc>
        <w:tc>
          <w:tcPr>
            <w:tcW w:w="1569" w:type="dxa"/>
          </w:tcPr>
          <w:p w:rsidR="005E1F0F" w:rsidRPr="005E1F0F" w:rsidRDefault="005E1F0F" w:rsidP="00FB4D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F0F">
              <w:rPr>
                <w:rFonts w:ascii="Times New Roman" w:hAnsi="Times New Roman" w:cs="Times New Roman"/>
                <w:b/>
                <w:sz w:val="24"/>
                <w:szCs w:val="24"/>
              </w:rPr>
              <w:t>Data wygaśnięcia zezwolenia</w:t>
            </w:r>
          </w:p>
        </w:tc>
        <w:tc>
          <w:tcPr>
            <w:tcW w:w="2083" w:type="dxa"/>
          </w:tcPr>
          <w:p w:rsidR="005E1F0F" w:rsidRPr="005E1F0F" w:rsidRDefault="005E1F0F" w:rsidP="00FB4D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F0F">
              <w:rPr>
                <w:rFonts w:ascii="Times New Roman" w:hAnsi="Times New Roman" w:cs="Times New Roman"/>
                <w:b/>
                <w:sz w:val="24"/>
                <w:szCs w:val="24"/>
              </w:rPr>
              <w:t>Decyzja udzielona/cofnięta</w:t>
            </w:r>
          </w:p>
        </w:tc>
      </w:tr>
      <w:tr w:rsidR="005E1F0F" w:rsidTr="002F4947">
        <w:tc>
          <w:tcPr>
            <w:tcW w:w="696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017" w:rsidRDefault="00366017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017" w:rsidRDefault="00366017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017" w:rsidRDefault="00366017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F0F" w:rsidRDefault="005E1F0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52" w:type="dxa"/>
          </w:tcPr>
          <w:p w:rsidR="005E1F0F" w:rsidRPr="00661590" w:rsidRDefault="005E1F0F" w:rsidP="00366017">
            <w:pPr>
              <w:pStyle w:val="Nagwek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D473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Przedsiębiorstwo Gospodarki Komunalnej i Mieszkaniowej            w Jarosławiu  Sp. z o.o.   siedziba: Jarosław,  ul. Przemy</w:t>
            </w:r>
            <w:r w:rsidR="002E54D5" w:rsidRPr="00ED473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ska 15, </w:t>
            </w:r>
            <w:r w:rsidR="00ED473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37-500 Jarosław,  </w:t>
            </w:r>
            <w:r w:rsidRPr="00ED473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tel. 16 621-25-60,                                adres e-mail: </w:t>
            </w:r>
            <w:hyperlink r:id="rId4" w:history="1">
              <w:r w:rsidRPr="009C47C5">
                <w:rPr>
                  <w:rStyle w:val="Hipercze"/>
                  <w:rFonts w:ascii="Times New Roman" w:hAnsi="Times New Roman"/>
                  <w:b w:val="0"/>
                  <w:color w:val="auto"/>
                  <w:sz w:val="24"/>
                  <w:szCs w:val="24"/>
                  <w:u w:val="none"/>
                </w:rPr>
                <w:t>pgkim1@jaroslaw.pl</w:t>
              </w:r>
            </w:hyperlink>
          </w:p>
        </w:tc>
        <w:tc>
          <w:tcPr>
            <w:tcW w:w="2268" w:type="dxa"/>
          </w:tcPr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947" w:rsidRDefault="002E54D5" w:rsidP="0039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Opróżnianie zbiorników bezodpływowych</w:t>
            </w:r>
            <w:r w:rsidR="002F4947">
              <w:rPr>
                <w:rFonts w:ascii="Times New Roman" w:hAnsi="Times New Roman" w:cs="Times New Roman"/>
                <w:sz w:val="24"/>
                <w:szCs w:val="24"/>
              </w:rPr>
              <w:t xml:space="preserve"> lub osadników w instalacjach przydomowych oczyszczalni ścieków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transport</w:t>
            </w:r>
            <w:r w:rsidR="002F494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nieczystości ciekłych</w:t>
            </w:r>
          </w:p>
        </w:tc>
        <w:tc>
          <w:tcPr>
            <w:tcW w:w="1559" w:type="dxa"/>
          </w:tcPr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F0F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31.10.2016 r.</w:t>
            </w:r>
          </w:p>
        </w:tc>
        <w:tc>
          <w:tcPr>
            <w:tcW w:w="2268" w:type="dxa"/>
          </w:tcPr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F0F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GBOŚ.6233.3.2016</w:t>
            </w:r>
          </w:p>
        </w:tc>
        <w:tc>
          <w:tcPr>
            <w:tcW w:w="1569" w:type="dxa"/>
          </w:tcPr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F0F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29.11.2026 r.</w:t>
            </w:r>
          </w:p>
        </w:tc>
        <w:tc>
          <w:tcPr>
            <w:tcW w:w="2083" w:type="dxa"/>
          </w:tcPr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4D5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F0F" w:rsidRDefault="002E54D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udzielona</w:t>
            </w:r>
          </w:p>
        </w:tc>
      </w:tr>
      <w:tr w:rsidR="00EB22C0" w:rsidTr="002F4947">
        <w:tc>
          <w:tcPr>
            <w:tcW w:w="696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017" w:rsidRDefault="00366017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52" w:type="dxa"/>
          </w:tcPr>
          <w:p w:rsidR="00EB22C0" w:rsidRPr="00EB22C0" w:rsidRDefault="00EB22C0" w:rsidP="00EB22C0">
            <w:pPr>
              <w:pStyle w:val="Nagwek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B22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WC SERWIS Sp. z o.o. Spółka Komandytowa, ul. Szybowa 2,</w:t>
            </w:r>
          </w:p>
          <w:p w:rsidR="00EB22C0" w:rsidRDefault="00EB22C0" w:rsidP="00EB2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2C0">
              <w:rPr>
                <w:rFonts w:ascii="Times New Roman" w:hAnsi="Times New Roman" w:cs="Times New Roman"/>
                <w:sz w:val="24"/>
                <w:szCs w:val="24"/>
              </w:rPr>
              <w:t>41-808 Zabrze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22C0" w:rsidRDefault="00EB22C0" w:rsidP="00EB2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 032 278-45-31</w:t>
            </w:r>
          </w:p>
          <w:p w:rsidR="00EB22C0" w:rsidRPr="00EB22C0" w:rsidRDefault="00EB22C0" w:rsidP="00EB22C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fax: 032 376-07-77</w:t>
            </w:r>
          </w:p>
        </w:tc>
        <w:tc>
          <w:tcPr>
            <w:tcW w:w="2268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Opróżnianie zbiorników bezodpływowych </w:t>
            </w:r>
            <w:r w:rsidR="00214DE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transport nieczystości ciekłych</w:t>
            </w:r>
          </w:p>
        </w:tc>
        <w:tc>
          <w:tcPr>
            <w:tcW w:w="1559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30.11.2018 r.</w:t>
            </w:r>
          </w:p>
        </w:tc>
        <w:tc>
          <w:tcPr>
            <w:tcW w:w="2268" w:type="dxa"/>
          </w:tcPr>
          <w:p w:rsidR="00EB22C0" w:rsidRDefault="00EB22C0" w:rsidP="00EB2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EB2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EB2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GBOŚ.6233.3.2018</w:t>
            </w:r>
          </w:p>
        </w:tc>
        <w:tc>
          <w:tcPr>
            <w:tcW w:w="1569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30.11.2028 r.</w:t>
            </w:r>
          </w:p>
        </w:tc>
        <w:tc>
          <w:tcPr>
            <w:tcW w:w="2083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udzielona</w:t>
            </w:r>
          </w:p>
        </w:tc>
      </w:tr>
      <w:tr w:rsidR="00EB22C0" w:rsidTr="002F4947">
        <w:tc>
          <w:tcPr>
            <w:tcW w:w="696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52" w:type="dxa"/>
          </w:tcPr>
          <w:p w:rsidR="00EB22C0" w:rsidRPr="00EB22C0" w:rsidRDefault="00EB22C0" w:rsidP="00366017">
            <w:pPr>
              <w:pStyle w:val="Nagwek3"/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EB22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mToilet</w:t>
            </w:r>
            <w:proofErr w:type="spellEnd"/>
            <w:r w:rsidRPr="00EB22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Sp. z o.o.</w:t>
            </w:r>
          </w:p>
          <w:p w:rsidR="00EB22C0" w:rsidRPr="00EB22C0" w:rsidRDefault="00EB22C0" w:rsidP="00EB22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2C0">
              <w:rPr>
                <w:rFonts w:ascii="Times New Roman" w:hAnsi="Times New Roman" w:cs="Times New Roman"/>
                <w:sz w:val="24"/>
                <w:szCs w:val="24"/>
              </w:rPr>
              <w:t>ul. Toruńska 31</w:t>
            </w:r>
          </w:p>
          <w:p w:rsidR="00EB22C0" w:rsidRPr="00EB22C0" w:rsidRDefault="00EB22C0" w:rsidP="00EB22C0">
            <w:pPr>
              <w:jc w:val="center"/>
            </w:pPr>
            <w:r w:rsidRPr="00EB22C0">
              <w:rPr>
                <w:rFonts w:ascii="Times New Roman" w:hAnsi="Times New Roman" w:cs="Times New Roman"/>
                <w:sz w:val="24"/>
                <w:szCs w:val="24"/>
              </w:rPr>
              <w:t>03-226 Warszawa</w:t>
            </w:r>
          </w:p>
        </w:tc>
        <w:tc>
          <w:tcPr>
            <w:tcW w:w="2268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Opróżnianie zbiorników bezodpływowych </w:t>
            </w:r>
            <w:r w:rsidR="00214DE5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transport nieczystości ciekłych</w:t>
            </w:r>
          </w:p>
        </w:tc>
        <w:tc>
          <w:tcPr>
            <w:tcW w:w="1559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22.01.2021 r.</w:t>
            </w:r>
          </w:p>
        </w:tc>
        <w:tc>
          <w:tcPr>
            <w:tcW w:w="2268" w:type="dxa"/>
          </w:tcPr>
          <w:p w:rsidR="00EB22C0" w:rsidRDefault="00EB22C0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GKOŚ.6233.3.2021</w:t>
            </w:r>
          </w:p>
        </w:tc>
        <w:tc>
          <w:tcPr>
            <w:tcW w:w="1569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22.01.2031 r.</w:t>
            </w:r>
          </w:p>
        </w:tc>
        <w:tc>
          <w:tcPr>
            <w:tcW w:w="2083" w:type="dxa"/>
          </w:tcPr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2C0" w:rsidRDefault="00EB22C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udzielona</w:t>
            </w:r>
          </w:p>
        </w:tc>
      </w:tr>
      <w:tr w:rsidR="00661590" w:rsidTr="002F4947">
        <w:tc>
          <w:tcPr>
            <w:tcW w:w="696" w:type="dxa"/>
          </w:tcPr>
          <w:p w:rsidR="00366017" w:rsidRDefault="00366017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017" w:rsidRDefault="00366017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52" w:type="dxa"/>
          </w:tcPr>
          <w:p w:rsidR="00661590" w:rsidRDefault="00661590" w:rsidP="00661590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661590" w:rsidRDefault="00661590" w:rsidP="00661590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P.P.H.U. STAKOV </w:t>
            </w:r>
          </w:p>
          <w:p w:rsidR="00661590" w:rsidRDefault="00661590" w:rsidP="00661590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Zbigniew Stachów </w:t>
            </w:r>
          </w:p>
          <w:p w:rsidR="00661590" w:rsidRDefault="00661590" w:rsidP="00661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661590">
              <w:rPr>
                <w:rFonts w:ascii="Times New Roman" w:hAnsi="Times New Roman" w:cs="Times New Roman"/>
                <w:sz w:val="24"/>
                <w:szCs w:val="24"/>
              </w:rPr>
              <w:t>l. Kościuszki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35</w:t>
            </w:r>
          </w:p>
          <w:p w:rsidR="00661590" w:rsidRPr="00661590" w:rsidRDefault="00661590" w:rsidP="00661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37-632 Stary Dzików</w:t>
            </w:r>
          </w:p>
        </w:tc>
        <w:tc>
          <w:tcPr>
            <w:tcW w:w="2268" w:type="dxa"/>
          </w:tcPr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Opróżnianie zbiorników bezodpływowych </w:t>
            </w:r>
            <w:r w:rsidR="00214DE5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transport nieczystości ciekłych</w:t>
            </w:r>
          </w:p>
        </w:tc>
        <w:tc>
          <w:tcPr>
            <w:tcW w:w="1559" w:type="dxa"/>
          </w:tcPr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14.06.2021 r.</w:t>
            </w:r>
          </w:p>
        </w:tc>
        <w:tc>
          <w:tcPr>
            <w:tcW w:w="2268" w:type="dxa"/>
          </w:tcPr>
          <w:p w:rsidR="00661590" w:rsidRDefault="00661590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Default="00661590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Pr="00661590" w:rsidRDefault="00661590" w:rsidP="00EB22C0">
            <w:pPr>
              <w:rPr>
                <w:rFonts w:ascii="Times New Roman" w:hAnsi="Times New Roman" w:cs="Times New Roman"/>
              </w:rPr>
            </w:pPr>
            <w:r w:rsidRPr="00661590">
              <w:rPr>
                <w:rFonts w:ascii="Times New Roman" w:hAnsi="Times New Roman" w:cs="Times New Roman"/>
              </w:rPr>
              <w:t>GKOŚ.6233.3.1.2021</w:t>
            </w:r>
          </w:p>
        </w:tc>
        <w:tc>
          <w:tcPr>
            <w:tcW w:w="1569" w:type="dxa"/>
          </w:tcPr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14.06.2031 r.</w:t>
            </w:r>
          </w:p>
        </w:tc>
        <w:tc>
          <w:tcPr>
            <w:tcW w:w="2083" w:type="dxa"/>
          </w:tcPr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590" w:rsidRDefault="00661590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udzielona</w:t>
            </w:r>
          </w:p>
        </w:tc>
      </w:tr>
      <w:tr w:rsidR="00C34706" w:rsidTr="002F4947">
        <w:tc>
          <w:tcPr>
            <w:tcW w:w="696" w:type="dxa"/>
          </w:tcPr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52" w:type="dxa"/>
          </w:tcPr>
          <w:p w:rsidR="00C34706" w:rsidRDefault="00C34706" w:rsidP="00661590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Przedsiębiorstwo Wodociągów </w:t>
            </w:r>
          </w:p>
          <w:p w:rsidR="00C34706" w:rsidRDefault="00C34706" w:rsidP="00661590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i Kanalizacji w Jarosławiu Spółka z o.o., ul. Tarnowskiego 28,</w:t>
            </w:r>
          </w:p>
          <w:p w:rsidR="00C34706" w:rsidRDefault="00C34706" w:rsidP="00661590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37-500 Jarosław</w:t>
            </w:r>
          </w:p>
        </w:tc>
        <w:tc>
          <w:tcPr>
            <w:tcW w:w="2268" w:type="dxa"/>
          </w:tcPr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Opróżnianie zbiorników bezodpływowych </w:t>
            </w:r>
            <w:r w:rsidR="00214DE5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transport nieczystości ciekłych</w:t>
            </w:r>
          </w:p>
        </w:tc>
        <w:tc>
          <w:tcPr>
            <w:tcW w:w="1559" w:type="dxa"/>
          </w:tcPr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26.05.2022 r.</w:t>
            </w:r>
          </w:p>
        </w:tc>
        <w:tc>
          <w:tcPr>
            <w:tcW w:w="2268" w:type="dxa"/>
          </w:tcPr>
          <w:p w:rsidR="00C34706" w:rsidRDefault="00C34706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706" w:rsidRDefault="00C34706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706" w:rsidRDefault="00C34706" w:rsidP="009C4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GKOŚ. 6233.3.2022</w:t>
            </w:r>
          </w:p>
        </w:tc>
        <w:tc>
          <w:tcPr>
            <w:tcW w:w="1569" w:type="dxa"/>
          </w:tcPr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26.05.2032 r.</w:t>
            </w:r>
          </w:p>
        </w:tc>
        <w:tc>
          <w:tcPr>
            <w:tcW w:w="2083" w:type="dxa"/>
          </w:tcPr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706" w:rsidRDefault="00C34706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udzielona</w:t>
            </w:r>
          </w:p>
        </w:tc>
      </w:tr>
      <w:tr w:rsidR="009C47C5" w:rsidTr="002F4947">
        <w:tc>
          <w:tcPr>
            <w:tcW w:w="696" w:type="dxa"/>
          </w:tcPr>
          <w:p w:rsidR="009C47C5" w:rsidRDefault="009C47C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52" w:type="dxa"/>
          </w:tcPr>
          <w:p w:rsidR="009C47C5" w:rsidRDefault="009C47C5" w:rsidP="00661590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Usługi Transportowe Grażyna Buła-Bednarz ul. Broniewskiego 24, 37-500 Jarosław</w:t>
            </w:r>
          </w:p>
        </w:tc>
        <w:tc>
          <w:tcPr>
            <w:tcW w:w="2268" w:type="dxa"/>
          </w:tcPr>
          <w:p w:rsidR="009C47C5" w:rsidRDefault="009C47C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Opróżnianie zbiorników bezodpływowych </w:t>
            </w:r>
            <w:r w:rsidR="00214DE5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transport nieczystości ciekłych</w:t>
            </w:r>
          </w:p>
        </w:tc>
        <w:tc>
          <w:tcPr>
            <w:tcW w:w="1559" w:type="dxa"/>
          </w:tcPr>
          <w:p w:rsidR="009C47C5" w:rsidRDefault="009C47C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7C5" w:rsidRDefault="009C47C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7C5" w:rsidRDefault="009C47C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17.03.2023</w:t>
            </w:r>
            <w:r w:rsidR="004A7277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268" w:type="dxa"/>
          </w:tcPr>
          <w:p w:rsidR="009C47C5" w:rsidRDefault="009C47C5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7C5" w:rsidRDefault="009C47C5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7C5" w:rsidRPr="009C47C5" w:rsidRDefault="009C47C5" w:rsidP="009C47C5">
            <w:pPr>
              <w:jc w:val="center"/>
              <w:rPr>
                <w:rFonts w:ascii="Times New Roman" w:hAnsi="Times New Roman" w:cs="Times New Roman"/>
              </w:rPr>
            </w:pPr>
            <w:r w:rsidRPr="009C47C5">
              <w:rPr>
                <w:rFonts w:ascii="Times New Roman" w:hAnsi="Times New Roman" w:cs="Times New Roman"/>
              </w:rPr>
              <w:t>GKOŚ.6233.3.2.2023</w:t>
            </w:r>
          </w:p>
        </w:tc>
        <w:tc>
          <w:tcPr>
            <w:tcW w:w="1569" w:type="dxa"/>
          </w:tcPr>
          <w:p w:rsidR="009C47C5" w:rsidRDefault="009C47C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7C5" w:rsidRDefault="009C47C5" w:rsidP="009C4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7C5" w:rsidRPr="009C47C5" w:rsidRDefault="009C47C5" w:rsidP="009C4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17.03.2033 r.</w:t>
            </w:r>
          </w:p>
        </w:tc>
        <w:tc>
          <w:tcPr>
            <w:tcW w:w="2083" w:type="dxa"/>
          </w:tcPr>
          <w:p w:rsidR="009C47C5" w:rsidRDefault="009C47C5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7C5" w:rsidRDefault="009C47C5" w:rsidP="009C4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7C5" w:rsidRPr="009C47C5" w:rsidRDefault="009C47C5" w:rsidP="009C4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udzielona</w:t>
            </w:r>
          </w:p>
        </w:tc>
      </w:tr>
      <w:tr w:rsidR="003A3B8F" w:rsidTr="002F4947">
        <w:tc>
          <w:tcPr>
            <w:tcW w:w="696" w:type="dxa"/>
          </w:tcPr>
          <w:p w:rsidR="003A3B8F" w:rsidRDefault="003A3B8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52" w:type="dxa"/>
          </w:tcPr>
          <w:p w:rsidR="003A3B8F" w:rsidRPr="003A3B8F" w:rsidRDefault="003A3B8F" w:rsidP="003A3B8F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3A3B8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WCTRON Sp. z o.o.</w:t>
            </w:r>
          </w:p>
          <w:p w:rsidR="003A3B8F" w:rsidRPr="003A3B8F" w:rsidRDefault="003A3B8F" w:rsidP="003A3B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3A3B8F">
              <w:rPr>
                <w:rFonts w:ascii="Times New Roman" w:hAnsi="Times New Roman" w:cs="Times New Roman"/>
                <w:sz w:val="24"/>
                <w:szCs w:val="24"/>
              </w:rPr>
              <w:t>l. Wyb. Juliusza Słowackiego 9</w:t>
            </w:r>
          </w:p>
          <w:p w:rsidR="003A3B8F" w:rsidRPr="003A3B8F" w:rsidRDefault="003A3B8F" w:rsidP="003A3B8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50-406 Wroc</w:t>
            </w:r>
            <w:r w:rsidRPr="003A3B8F">
              <w:rPr>
                <w:rFonts w:ascii="Times New Roman" w:hAnsi="Times New Roman" w:cs="Times New Roman"/>
                <w:sz w:val="24"/>
                <w:szCs w:val="24"/>
              </w:rPr>
              <w:t>ław</w:t>
            </w:r>
          </w:p>
        </w:tc>
        <w:tc>
          <w:tcPr>
            <w:tcW w:w="2268" w:type="dxa"/>
          </w:tcPr>
          <w:p w:rsidR="003A3B8F" w:rsidRDefault="003A3B8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Opróżnianie zbiorników bezodpływowych </w:t>
            </w:r>
            <w:r w:rsidR="00214DE5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transport nieczystości ciekłych</w:t>
            </w:r>
          </w:p>
        </w:tc>
        <w:tc>
          <w:tcPr>
            <w:tcW w:w="1559" w:type="dxa"/>
          </w:tcPr>
          <w:p w:rsidR="003A3B8F" w:rsidRDefault="003A3B8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8F" w:rsidRDefault="003A3B8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8F" w:rsidRDefault="003A3B8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04.12.2023</w:t>
            </w:r>
            <w:r w:rsidR="004A7277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268" w:type="dxa"/>
          </w:tcPr>
          <w:p w:rsidR="003A3B8F" w:rsidRDefault="003A3B8F" w:rsidP="00EB2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8F" w:rsidRDefault="003A3B8F" w:rsidP="003A3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8F" w:rsidRPr="003A3B8F" w:rsidRDefault="003A3B8F" w:rsidP="003A3B8F">
            <w:pPr>
              <w:rPr>
                <w:rFonts w:ascii="Times New Roman" w:hAnsi="Times New Roman" w:cs="Times New Roman"/>
              </w:rPr>
            </w:pPr>
            <w:r w:rsidRPr="003A3B8F">
              <w:rPr>
                <w:rFonts w:ascii="Times New Roman" w:hAnsi="Times New Roman" w:cs="Times New Roman"/>
              </w:rPr>
              <w:t>GKOŚ.6233.3.3.2023</w:t>
            </w:r>
          </w:p>
        </w:tc>
        <w:tc>
          <w:tcPr>
            <w:tcW w:w="1569" w:type="dxa"/>
          </w:tcPr>
          <w:p w:rsidR="003A3B8F" w:rsidRDefault="003A3B8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8F" w:rsidRDefault="003A3B8F" w:rsidP="003A3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8F" w:rsidRPr="003A3B8F" w:rsidRDefault="003A3B8F" w:rsidP="003A3B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04.12.2033 r.</w:t>
            </w:r>
          </w:p>
        </w:tc>
        <w:tc>
          <w:tcPr>
            <w:tcW w:w="2083" w:type="dxa"/>
          </w:tcPr>
          <w:p w:rsidR="003A3B8F" w:rsidRDefault="003A3B8F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8F" w:rsidRDefault="003A3B8F" w:rsidP="003A3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8F" w:rsidRPr="003A3B8F" w:rsidRDefault="003A3B8F" w:rsidP="003A3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udzielona</w:t>
            </w:r>
          </w:p>
        </w:tc>
      </w:tr>
      <w:tr w:rsidR="00395A68" w:rsidTr="002F4947">
        <w:tc>
          <w:tcPr>
            <w:tcW w:w="696" w:type="dxa"/>
          </w:tcPr>
          <w:p w:rsidR="00395A68" w:rsidRDefault="00395A68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52" w:type="dxa"/>
          </w:tcPr>
          <w:p w:rsidR="00395A68" w:rsidRPr="003A3B8F" w:rsidRDefault="00395A68" w:rsidP="003A3B8F">
            <w:pPr>
              <w:pStyle w:val="Nagwek3"/>
              <w:spacing w:before="0" w:line="240" w:lineRule="auto"/>
              <w:jc w:val="center"/>
              <w:outlineLvl w:val="2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TOI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TOI</w:t>
            </w:r>
            <w:proofErr w:type="spellEnd"/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Polska Sp. z o.o.                                  ul. Płochocińska 29                               03-044 Warszawa</w:t>
            </w:r>
          </w:p>
        </w:tc>
        <w:tc>
          <w:tcPr>
            <w:tcW w:w="2268" w:type="dxa"/>
          </w:tcPr>
          <w:p w:rsidR="00395A68" w:rsidRDefault="00395A68" w:rsidP="0039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Opróżnianie zbiorników bezodpływowych lub osadników w instalacjach przydomowych oczyszczalni ścieków i transportu nieczystości ciekłych</w:t>
            </w:r>
          </w:p>
        </w:tc>
        <w:tc>
          <w:tcPr>
            <w:tcW w:w="1559" w:type="dxa"/>
          </w:tcPr>
          <w:p w:rsidR="00395A68" w:rsidRDefault="00395A68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395A6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06.12.2023 r.</w:t>
            </w:r>
          </w:p>
        </w:tc>
        <w:tc>
          <w:tcPr>
            <w:tcW w:w="2268" w:type="dxa"/>
          </w:tcPr>
          <w:p w:rsidR="00395A68" w:rsidRDefault="00395A68" w:rsidP="00EB22C0">
            <w:pPr>
              <w:rPr>
                <w:rFonts w:ascii="Times New Roman" w:hAnsi="Times New Roman" w:cs="Times New Roman"/>
              </w:rPr>
            </w:pPr>
          </w:p>
          <w:p w:rsidR="00395A68" w:rsidRDefault="00395A68" w:rsidP="00EB22C0">
            <w:pPr>
              <w:rPr>
                <w:rFonts w:ascii="Times New Roman" w:hAnsi="Times New Roman" w:cs="Times New Roman"/>
              </w:rPr>
            </w:pPr>
          </w:p>
          <w:p w:rsidR="00395A68" w:rsidRDefault="00395A68" w:rsidP="00395A68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395A68" w:rsidRDefault="00395A68" w:rsidP="00395A68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395A68" w:rsidRPr="00395A68" w:rsidRDefault="00395A68" w:rsidP="00395A6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5A68">
              <w:rPr>
                <w:rFonts w:ascii="Times New Roman" w:hAnsi="Times New Roman" w:cs="Times New Roman"/>
              </w:rPr>
              <w:t>GKOŚ.6233.3.4.2023</w:t>
            </w:r>
          </w:p>
        </w:tc>
        <w:tc>
          <w:tcPr>
            <w:tcW w:w="1569" w:type="dxa"/>
          </w:tcPr>
          <w:p w:rsidR="00395A68" w:rsidRDefault="00395A68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39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39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39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Pr="00395A68" w:rsidRDefault="00395A68" w:rsidP="00395A6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06.12.2033 r.</w:t>
            </w:r>
          </w:p>
        </w:tc>
        <w:tc>
          <w:tcPr>
            <w:tcW w:w="2083" w:type="dxa"/>
          </w:tcPr>
          <w:p w:rsidR="00395A68" w:rsidRDefault="00395A68" w:rsidP="00FB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Pr="00395A68" w:rsidRDefault="00395A68" w:rsidP="0039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39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Default="00395A68" w:rsidP="00395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68" w:rsidRPr="00395A68" w:rsidRDefault="00395A68" w:rsidP="00395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udzielona</w:t>
            </w:r>
          </w:p>
        </w:tc>
      </w:tr>
    </w:tbl>
    <w:p w:rsidR="005E1F0F" w:rsidRPr="005E1F0F" w:rsidRDefault="005E1F0F" w:rsidP="00661590">
      <w:pPr>
        <w:rPr>
          <w:rFonts w:ascii="Times New Roman" w:hAnsi="Times New Roman" w:cs="Times New Roman"/>
          <w:sz w:val="24"/>
          <w:szCs w:val="24"/>
        </w:rPr>
      </w:pPr>
    </w:p>
    <w:sectPr w:rsidR="005E1F0F" w:rsidRPr="005E1F0F" w:rsidSect="00661590">
      <w:pgSz w:w="16839" w:h="11907" w:orient="landscape" w:code="9"/>
      <w:pgMar w:top="993" w:right="1417" w:bottom="1417" w:left="141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53D"/>
    <w:rsid w:val="001B0090"/>
    <w:rsid w:val="00214DE5"/>
    <w:rsid w:val="002E54D5"/>
    <w:rsid w:val="002F4947"/>
    <w:rsid w:val="00366017"/>
    <w:rsid w:val="00395A68"/>
    <w:rsid w:val="003A3B8F"/>
    <w:rsid w:val="004477C2"/>
    <w:rsid w:val="004A7277"/>
    <w:rsid w:val="005A7876"/>
    <w:rsid w:val="005E1F0F"/>
    <w:rsid w:val="00661590"/>
    <w:rsid w:val="009C47C5"/>
    <w:rsid w:val="00A57C6F"/>
    <w:rsid w:val="00B37604"/>
    <w:rsid w:val="00C34706"/>
    <w:rsid w:val="00D1019A"/>
    <w:rsid w:val="00E4453D"/>
    <w:rsid w:val="00E55474"/>
    <w:rsid w:val="00EB22C0"/>
    <w:rsid w:val="00ED4730"/>
    <w:rsid w:val="00FB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886863-DE51-4D02-8E1F-BD571EDD8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5E1F0F"/>
    <w:pPr>
      <w:keepNext/>
      <w:keepLines/>
      <w:spacing w:before="200" w:after="0" w:line="276" w:lineRule="auto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1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5E1F0F"/>
    <w:rPr>
      <w:rFonts w:ascii="Cambria" w:eastAsia="Times New Roman" w:hAnsi="Cambria" w:cs="Cambria"/>
      <w:b/>
      <w:bCs/>
      <w:color w:val="4F81BD"/>
    </w:rPr>
  </w:style>
  <w:style w:type="character" w:styleId="Hipercze">
    <w:name w:val="Hyperlink"/>
    <w:rsid w:val="005E1F0F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4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gkim1@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408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KKulikowska</dc:creator>
  <cp:keywords/>
  <dc:description/>
  <cp:lastModifiedBy>KKulikowska</cp:lastModifiedBy>
  <cp:revision>20</cp:revision>
  <cp:lastPrinted>2023-12-05T11:19:00Z</cp:lastPrinted>
  <dcterms:created xsi:type="dcterms:W3CDTF">2017-09-27T06:21:00Z</dcterms:created>
  <dcterms:modified xsi:type="dcterms:W3CDTF">2023-12-07T08:31:00Z</dcterms:modified>
</cp:coreProperties>
</file>